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color w:themeColor="text1" w:val="000000"/>
          <w:sz w:val="22"/>
        </w:rPr>
      </w:pPr>
      <w:r>
        <w:rPr>
          <w:rFonts w:cs="Arial" w:ascii="Arial" w:hAnsi="Arial"/>
          <w:color w:themeColor="text1" w:val="000000"/>
          <w:sz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INFORMACJA O PRZETWARZANIU DANYCH OSOBOWYCH</w:t>
      </w:r>
    </w:p>
    <w:p>
      <w:pPr>
        <w:pStyle w:val="Normal"/>
        <w:spacing w:before="0" w:after="0"/>
        <w:ind w:left="-142" w:right="-142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  <w:sz w:val="22"/>
        </w:rPr>
        <w:t>RODO</w:t>
      </w:r>
      <w:r>
        <w:rPr>
          <w:rFonts w:cs="Arial" w:ascii="Arial" w:hAnsi="Arial"/>
          <w:b/>
          <w:sz w:val="22"/>
        </w:rPr>
        <w:t>) informujemy:</w:t>
      </w:r>
    </w:p>
    <w:p>
      <w:pPr>
        <w:pStyle w:val="Normal"/>
        <w:spacing w:before="0" w:after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4"/>
        <w:gridCol w:w="6465"/>
      </w:tblGrid>
      <w:tr>
        <w:trPr>
          <w:trHeight w:val="916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Kto jest administratorem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Administratorem Pana/Pani danych osobowych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We wszystkich sprawach związanych z ochroną i przetwarzaniem danych osobowych może się Pan/Pani kontaktować z Inspektorem Ochrony Danych.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sz w:val="22"/>
              </w:rPr>
              <w:t>Kontakt:</w:t>
            </w:r>
            <w:r>
              <w:rPr>
                <w:rFonts w:cs="Arial" w:ascii="Arial" w:hAnsi="Arial"/>
                <w:b/>
                <w:sz w:val="22"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89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Dane osobowe w postaci </w:t>
            </w:r>
            <w:r>
              <w:rPr>
                <w:rFonts w:cs="Arial" w:ascii="Arial" w:hAnsi="Arial"/>
                <w:iCs/>
                <w:sz w:val="22"/>
              </w:rPr>
              <w:t>imienia i nazwiska oraz serii i numeru dokumentu tożsamości</w:t>
            </w:r>
            <w:r>
              <w:rPr>
                <w:rFonts w:cs="Arial" w:ascii="Arial" w:hAnsi="Arial"/>
                <w:sz w:val="22"/>
              </w:rPr>
              <w:t xml:space="preserve"> będą przetwarzane w celu weryfikacji tożsamości i identyfikacji Pana/Pani jako osoby upoważnionej do odbioru dziecka ze szkoły.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Podstawą prawną przetwarzania danych osobowych jest obowiązek prawny ciążący na Administratorze </w:t>
            </w:r>
            <w:r>
              <w:rPr>
                <w:rFonts w:cs="Arial" w:ascii="Arial" w:hAnsi="Arial"/>
                <w:b/>
                <w:sz w:val="22"/>
              </w:rPr>
              <w:t>(art. 6 ust.1 lit. c RODO)</w:t>
            </w:r>
            <w:r>
              <w:rPr>
                <w:rFonts w:cs="Arial" w:ascii="Arial" w:hAnsi="Arial"/>
                <w:sz w:val="22"/>
              </w:rPr>
              <w:t>, polegający na zapewnieniu bezpieczeństwa dzieci uczęszczających do szkoły (Prawo oświatowe oraz Statut jednostki).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329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Przez jaki okres będą przechowywane dane osobowe?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20"/>
              <w:rPr>
                <w:rFonts w:ascii="Arial" w:hAnsi="Arial" w:eastAsia="Times New Roman" w:cs="Arial"/>
              </w:rPr>
            </w:pPr>
            <w:r>
              <w:rPr>
                <w:rFonts w:cs="Arial" w:ascii="Arial" w:hAnsi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>
        <w:trPr>
          <w:trHeight w:val="1329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Komu mogą być przekazywane dane osobowe?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 xml:space="preserve">Dane osobowe mogą zostać przekazane podmiotom współpracującym z Administratorem tj. dostawcom systemów informatycznych, </w:t>
            </w:r>
            <w:r>
              <w:rPr>
                <w:rFonts w:cs="Arial" w:ascii="Arial" w:hAnsi="Arial"/>
              </w:rPr>
              <w:t xml:space="preserve">podmiotom zapewniającym asystę i wsparcie techniczne dla systemów informatycznych, </w:t>
            </w:r>
            <w:r>
              <w:rPr>
                <w:rFonts w:cs="Arial" w:ascii="Arial" w:hAnsi="Arial"/>
                <w:sz w:val="22"/>
              </w:rPr>
              <w:t>firmom świadczącym usługi archiwizacji i niszczenia dokumentów, kancelariom prawnym oraz podmiotom uprawnionym do tego na mocy odrębnych przepisów prawa.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5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Osoby, których dane dotyczą,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dostępu do treści swoich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dane osobowe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Przysługuje Panu/Pani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dane osobowe są przekazywane poza EOG?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dane osobowe wykorzystuje się do profilowania?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</w:rPr>
              <w:t>Czy podawanie danych osobowych jest konieczne?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  <w:t>Podanie danych osobowych jest wymagane przepisami prawa.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/>
        <w:bidi w:val="0"/>
        <w:spacing w:lineRule="auto" w:line="259" w:before="0" w:after="12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021" w:footer="34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>Klauzula informacyjna_Świetlica</w:t>
    </w:r>
  </w:p>
  <w:p>
    <w:pPr>
      <w:pStyle w:val="Footer"/>
      <w:jc w:val="center"/>
      <w:rPr>
        <w:rFonts w:ascii="Arial" w:hAnsi="Arial" w:cs="Arial"/>
        <w:color w:themeColor="background1" w:themeShade="80" w:val="808080"/>
        <w:sz w:val="20"/>
        <w:szCs w:val="16"/>
      </w:rPr>
    </w:pPr>
    <w:r>
      <w:rPr>
        <w:rFonts w:cs="Arial" w:ascii="Arial" w:hAnsi="Arial"/>
        <w:color w:themeColor="background1" w:themeShade="80" w:val="808080"/>
        <w:sz w:val="20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5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4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775a"/>
    <w:pPr>
      <w:widowControl/>
      <w:bidi w:val="0"/>
      <w:spacing w:lineRule="auto" w:line="259" w:before="0" w:after="12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eastAsia="pl-PL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ListParagraph"/>
    <w:uiPriority w:val="34"/>
    <w:qFormat/>
    <w:locked/>
    <w:rsid w:val="00a2775a"/>
    <w:rPr>
      <w:rFonts w:ascii="Times New Roman" w:hAnsi="Times New Roman" w:eastAsia="Calibri" w:cs="Times New Roman"/>
      <w:kern w:val="0"/>
      <w:sz w:val="20"/>
      <w:szCs w:val="2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a2775a"/>
    <w:rPr>
      <w:rFonts w:ascii="Times New Roman" w:hAnsi="Times New Roman" w:eastAsia="Calibri" w:cs="Times New Roman"/>
      <w:kern w:val="0"/>
      <w:sz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a2775a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a2775a"/>
    <w:rPr>
      <w:rFonts w:ascii="Times New Roman" w:hAnsi="Times New Roman" w:eastAsia="Calibri" w:cs="Times New Roman"/>
      <w:kern w:val="0"/>
      <w:sz w:val="24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a2775a"/>
    <w:pPr>
      <w:spacing w:before="0" w:after="120"/>
      <w:ind w:left="720"/>
      <w:contextualSpacing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a277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a277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2</Pages>
  <Words>437</Words>
  <Characters>2857</Characters>
  <CharactersWithSpaces>3256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2023-07-26T08:54:00Z</dcterms:created>
  <dc:creator>User</dc:creator>
  <dc:description/>
  <dc:language>pl-PL</dc:language>
  <cp:lastModifiedBy/>
  <cp:lastPrinted>2023-07-26T08:55:00Z</cp:lastPrinted>
  <dcterms:modified xsi:type="dcterms:W3CDTF">2026-02-04T15:23:43Z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